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拟推荐第八届“湖南省徐特立教育奖”</w:t>
      </w:r>
    </w:p>
    <w:p>
      <w:pPr>
        <w:spacing w:line="600" w:lineRule="exact"/>
        <w:jc w:val="center"/>
        <w:rPr>
          <w:rFonts w:ascii="Times New Roman" w:hAnsi="Times New Roman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征求意见表</w:t>
      </w:r>
    </w:p>
    <w:p>
      <w:pPr>
        <w:spacing w:line="600" w:lineRule="exact"/>
        <w:jc w:val="center"/>
        <w:rPr>
          <w:rFonts w:ascii="Times New Roman" w:hAnsi="Times New Roman" w:eastAsia="方正仿宋简体" w:cs="Times New Roman"/>
          <w:szCs w:val="32"/>
        </w:rPr>
      </w:pPr>
    </w:p>
    <w:p>
      <w:pPr>
        <w:spacing w:after="156" w:afterLines="50" w:line="60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姓名：           单位：               职务：            </w:t>
      </w:r>
    </w:p>
    <w:tbl>
      <w:tblPr>
        <w:tblStyle w:val="3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7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卫生计生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部门意见</w:t>
            </w:r>
          </w:p>
        </w:tc>
        <w:tc>
          <w:tcPr>
            <w:tcW w:w="7069" w:type="dxa"/>
            <w:vAlign w:val="top"/>
          </w:tcPr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（盖章）</w:t>
            </w: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年   月   日</w:t>
            </w: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综合治理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部门意见</w:t>
            </w:r>
          </w:p>
        </w:tc>
        <w:tc>
          <w:tcPr>
            <w:tcW w:w="7069" w:type="dxa"/>
            <w:vAlign w:val="top"/>
          </w:tcPr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ind w:firstLine="2640" w:firstLineChars="110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（盖章）</w:t>
            </w: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纪检监察</w:t>
            </w:r>
          </w:p>
          <w:p>
            <w:pPr>
              <w:spacing w:line="400" w:lineRule="exac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部门意见</w:t>
            </w:r>
          </w:p>
        </w:tc>
        <w:tc>
          <w:tcPr>
            <w:tcW w:w="7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（盖章）</w:t>
            </w:r>
          </w:p>
          <w:p>
            <w:pPr>
              <w:spacing w:line="400" w:lineRule="exac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年   月   日</w:t>
            </w:r>
          </w:p>
        </w:tc>
      </w:tr>
    </w:tbl>
    <w:p>
      <w:pPr>
        <w:snapToGrid w:val="0"/>
        <w:ind w:left="1079" w:leftChars="228" w:hanging="600" w:hangingChars="250"/>
        <w:jc w:val="left"/>
        <w:rPr>
          <w:rFonts w:hint="eastAsia" w:ascii="Times New Roman" w:hAnsi="Times New Roman" w:cs="Times New Roman"/>
          <w:sz w:val="24"/>
          <w:szCs w:val="24"/>
        </w:rPr>
      </w:pPr>
    </w:p>
    <w:p>
      <w:pPr>
        <w:snapToGrid w:val="0"/>
        <w:ind w:left="1079" w:leftChars="228" w:hanging="600" w:hangingChars="25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备注：推荐对象为机关事业单位干部的须按干部管理权限填写。此表一式两份，随人选审批表一并报送。</w:t>
      </w:r>
    </w:p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魏碑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85DF8"/>
    <w:rsid w:val="21F85D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